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3F" w:rsidRDefault="00905D3F" w:rsidP="00905D3F">
      <w:pPr>
        <w:pStyle w:val="Heading7"/>
        <w:jc w:val="center"/>
      </w:pPr>
      <w:r w:rsidRPr="001C7F66">
        <w:object w:dxaOrig="94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9.25pt" o:ole="">
            <v:imagedata r:id="rId5" o:title="" gain="109227f"/>
          </v:shape>
          <o:OLEObject Type="Embed" ProgID="PBrush" ShapeID="_x0000_i1025" DrawAspect="Content" ObjectID="_1515998722" r:id="rId6"/>
        </w:object>
      </w:r>
    </w:p>
    <w:p w:rsidR="00905D3F" w:rsidRPr="009F3CA0" w:rsidRDefault="00905D3F" w:rsidP="00905D3F">
      <w:pPr>
        <w:pStyle w:val="Heading7"/>
        <w:jc w:val="right"/>
        <w:rPr>
          <w:b/>
          <w:sz w:val="32"/>
        </w:rPr>
      </w:pPr>
    </w:p>
    <w:p w:rsidR="00905D3F" w:rsidRDefault="00905D3F" w:rsidP="00905D3F">
      <w:pPr>
        <w:jc w:val="center"/>
        <w:rPr>
          <w:b/>
          <w:sz w:val="28"/>
          <w:szCs w:val="28"/>
        </w:rPr>
      </w:pPr>
      <w:r w:rsidRPr="00937203">
        <w:rPr>
          <w:b/>
          <w:sz w:val="32"/>
        </w:rPr>
        <w:t>Approved Tariff</w:t>
      </w:r>
      <w:r w:rsidRPr="009372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 SLT</w:t>
      </w:r>
    </w:p>
    <w:p w:rsidR="00905D3F" w:rsidRDefault="00905D3F" w:rsidP="00905D3F">
      <w:pPr>
        <w:spacing w:line="360" w:lineRule="auto"/>
        <w:ind w:left="720"/>
        <w:jc w:val="both"/>
        <w:rPr>
          <w:b/>
        </w:rPr>
      </w:pPr>
    </w:p>
    <w:p w:rsidR="00C13E3C" w:rsidRDefault="00C13E3C" w:rsidP="00C13E3C">
      <w:pPr>
        <w:spacing w:line="360" w:lineRule="auto"/>
        <w:ind w:left="720"/>
        <w:jc w:val="center"/>
        <w:rPr>
          <w:b/>
        </w:rPr>
      </w:pPr>
      <w:r w:rsidRPr="000F0D5F">
        <w:rPr>
          <w:b/>
        </w:rPr>
        <w:t>Tariff Approval No: TRC/SLT/Promo/1</w:t>
      </w:r>
      <w:r>
        <w:rPr>
          <w:b/>
        </w:rPr>
        <w:t>6/03</w:t>
      </w:r>
    </w:p>
    <w:p w:rsidR="00C13E3C" w:rsidRDefault="00C13E3C" w:rsidP="00C13E3C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Monthly Rental - FTTH Connections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2150"/>
        <w:gridCol w:w="2141"/>
        <w:gridCol w:w="2141"/>
      </w:tblGrid>
      <w:tr w:rsidR="00C13E3C" w:rsidRPr="00CF085F" w:rsidTr="009D6B2C">
        <w:tc>
          <w:tcPr>
            <w:tcW w:w="2198" w:type="dxa"/>
            <w:shd w:val="clear" w:color="auto" w:fill="auto"/>
          </w:tcPr>
          <w:p w:rsidR="00C13E3C" w:rsidRPr="00CF085F" w:rsidRDefault="00C13E3C" w:rsidP="004675A3">
            <w:pPr>
              <w:spacing w:line="360" w:lineRule="auto"/>
              <w:ind w:left="720"/>
              <w:rPr>
                <w:b/>
              </w:rPr>
            </w:pPr>
          </w:p>
        </w:tc>
        <w:tc>
          <w:tcPr>
            <w:tcW w:w="2150" w:type="dxa"/>
            <w:shd w:val="clear" w:color="auto" w:fill="auto"/>
          </w:tcPr>
          <w:p w:rsidR="00C13E3C" w:rsidRPr="00CF085F" w:rsidRDefault="00C13E3C" w:rsidP="004675A3">
            <w:pPr>
              <w:spacing w:line="360" w:lineRule="auto"/>
              <w:jc w:val="center"/>
              <w:rPr>
                <w:b/>
              </w:rPr>
            </w:pPr>
            <w:r w:rsidRPr="00CF085F">
              <w:rPr>
                <w:b/>
              </w:rPr>
              <w:t>Monthly Rental</w:t>
            </w:r>
          </w:p>
        </w:tc>
        <w:tc>
          <w:tcPr>
            <w:tcW w:w="2141" w:type="dxa"/>
            <w:shd w:val="clear" w:color="auto" w:fill="auto"/>
          </w:tcPr>
          <w:p w:rsidR="00C13E3C" w:rsidRPr="00CF085F" w:rsidRDefault="00C13E3C" w:rsidP="004675A3">
            <w:pPr>
              <w:spacing w:line="360" w:lineRule="auto"/>
              <w:jc w:val="center"/>
              <w:rPr>
                <w:b/>
              </w:rPr>
            </w:pPr>
            <w:r w:rsidRPr="00CF085F">
              <w:rPr>
                <w:b/>
              </w:rPr>
              <w:t>Free Minutes</w:t>
            </w:r>
          </w:p>
        </w:tc>
        <w:tc>
          <w:tcPr>
            <w:tcW w:w="2141" w:type="dxa"/>
            <w:shd w:val="clear" w:color="auto" w:fill="auto"/>
          </w:tcPr>
          <w:p w:rsidR="00C13E3C" w:rsidRPr="00CF085F" w:rsidRDefault="00C13E3C" w:rsidP="004675A3">
            <w:pPr>
              <w:spacing w:line="360" w:lineRule="auto"/>
              <w:jc w:val="center"/>
              <w:rPr>
                <w:b/>
              </w:rPr>
            </w:pPr>
            <w:r w:rsidRPr="00CF085F">
              <w:rPr>
                <w:b/>
              </w:rPr>
              <w:t>Free Value Added Services</w:t>
            </w:r>
          </w:p>
        </w:tc>
      </w:tr>
      <w:tr w:rsidR="00C13E3C" w:rsidRPr="00CF085F" w:rsidTr="009D6B2C">
        <w:tc>
          <w:tcPr>
            <w:tcW w:w="2198" w:type="dxa"/>
            <w:shd w:val="clear" w:color="auto" w:fill="auto"/>
          </w:tcPr>
          <w:p w:rsidR="00C13E3C" w:rsidRPr="00CF085F" w:rsidRDefault="00C13E3C" w:rsidP="004675A3">
            <w:pPr>
              <w:spacing w:line="360" w:lineRule="auto"/>
              <w:jc w:val="both"/>
            </w:pPr>
            <w:r w:rsidRPr="00CF085F">
              <w:t>Residential (Home)</w:t>
            </w:r>
          </w:p>
        </w:tc>
        <w:tc>
          <w:tcPr>
            <w:tcW w:w="2150" w:type="dxa"/>
            <w:shd w:val="clear" w:color="auto" w:fill="auto"/>
          </w:tcPr>
          <w:p w:rsidR="00C13E3C" w:rsidRPr="00CF085F" w:rsidRDefault="00C13E3C" w:rsidP="004675A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F085F">
              <w:rPr>
                <w:sz w:val="22"/>
                <w:szCs w:val="22"/>
              </w:rPr>
              <w:t xml:space="preserve"> </w:t>
            </w:r>
            <w:proofErr w:type="spellStart"/>
            <w:r w:rsidRPr="00CF085F">
              <w:rPr>
                <w:sz w:val="22"/>
                <w:szCs w:val="22"/>
              </w:rPr>
              <w:t>Rs</w:t>
            </w:r>
            <w:proofErr w:type="spellEnd"/>
            <w:r w:rsidRPr="00CF085F">
              <w:rPr>
                <w:sz w:val="22"/>
                <w:szCs w:val="22"/>
              </w:rPr>
              <w:t>. 430/-</w:t>
            </w:r>
          </w:p>
        </w:tc>
        <w:tc>
          <w:tcPr>
            <w:tcW w:w="2141" w:type="dxa"/>
            <w:shd w:val="clear" w:color="auto" w:fill="auto"/>
          </w:tcPr>
          <w:p w:rsidR="00C13E3C" w:rsidRPr="00CF085F" w:rsidRDefault="00C13E3C" w:rsidP="004675A3">
            <w:pPr>
              <w:spacing w:line="360" w:lineRule="auto"/>
              <w:jc w:val="center"/>
            </w:pPr>
            <w:r w:rsidRPr="00CF085F">
              <w:t>100 On Net Minutes</w:t>
            </w:r>
          </w:p>
        </w:tc>
        <w:tc>
          <w:tcPr>
            <w:tcW w:w="2141" w:type="dxa"/>
            <w:vMerge w:val="restart"/>
            <w:shd w:val="clear" w:color="auto" w:fill="auto"/>
          </w:tcPr>
          <w:p w:rsidR="00C13E3C" w:rsidRPr="00CF085F" w:rsidRDefault="00C13E3C" w:rsidP="004675A3">
            <w:pPr>
              <w:spacing w:line="360" w:lineRule="auto"/>
              <w:jc w:val="center"/>
            </w:pPr>
          </w:p>
          <w:p w:rsidR="00C13E3C" w:rsidRPr="00CF085F" w:rsidRDefault="00C13E3C" w:rsidP="004675A3">
            <w:pPr>
              <w:spacing w:line="360" w:lineRule="auto"/>
              <w:jc w:val="center"/>
            </w:pPr>
            <w:r w:rsidRPr="00CF085F">
              <w:t>Same as Above</w:t>
            </w:r>
          </w:p>
        </w:tc>
      </w:tr>
      <w:tr w:rsidR="00C13E3C" w:rsidRPr="00CF085F" w:rsidTr="009D6B2C">
        <w:tc>
          <w:tcPr>
            <w:tcW w:w="2198" w:type="dxa"/>
            <w:shd w:val="clear" w:color="auto" w:fill="auto"/>
          </w:tcPr>
          <w:p w:rsidR="00C13E3C" w:rsidRPr="00CF085F" w:rsidRDefault="00C13E3C" w:rsidP="004675A3">
            <w:pPr>
              <w:spacing w:line="360" w:lineRule="auto"/>
              <w:jc w:val="both"/>
            </w:pPr>
            <w:r w:rsidRPr="00CF085F">
              <w:t>Business (Office)</w:t>
            </w:r>
          </w:p>
        </w:tc>
        <w:tc>
          <w:tcPr>
            <w:tcW w:w="2150" w:type="dxa"/>
            <w:shd w:val="clear" w:color="auto" w:fill="auto"/>
          </w:tcPr>
          <w:p w:rsidR="00C13E3C" w:rsidRPr="00CF085F" w:rsidRDefault="00C13E3C" w:rsidP="004675A3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CF085F">
              <w:rPr>
                <w:sz w:val="22"/>
                <w:szCs w:val="22"/>
              </w:rPr>
              <w:t>Rs</w:t>
            </w:r>
            <w:proofErr w:type="spellEnd"/>
            <w:r w:rsidRPr="00CF085F">
              <w:rPr>
                <w:sz w:val="22"/>
                <w:szCs w:val="22"/>
              </w:rPr>
              <w:t>. 630/-</w:t>
            </w:r>
          </w:p>
        </w:tc>
        <w:tc>
          <w:tcPr>
            <w:tcW w:w="2141" w:type="dxa"/>
            <w:shd w:val="clear" w:color="auto" w:fill="auto"/>
          </w:tcPr>
          <w:p w:rsidR="00C13E3C" w:rsidRPr="00CF085F" w:rsidRDefault="00C13E3C" w:rsidP="004675A3">
            <w:pPr>
              <w:spacing w:line="360" w:lineRule="auto"/>
              <w:jc w:val="center"/>
            </w:pPr>
            <w:r w:rsidRPr="00CF085F">
              <w:t>Zero</w:t>
            </w:r>
          </w:p>
        </w:tc>
        <w:tc>
          <w:tcPr>
            <w:tcW w:w="2141" w:type="dxa"/>
            <w:vMerge/>
            <w:shd w:val="clear" w:color="auto" w:fill="auto"/>
          </w:tcPr>
          <w:p w:rsidR="00C13E3C" w:rsidRPr="00CF085F" w:rsidRDefault="00C13E3C" w:rsidP="004675A3">
            <w:pPr>
              <w:spacing w:line="360" w:lineRule="auto"/>
              <w:jc w:val="center"/>
            </w:pPr>
          </w:p>
        </w:tc>
      </w:tr>
    </w:tbl>
    <w:p w:rsidR="00C13E3C" w:rsidRDefault="00C13E3C" w:rsidP="00C13E3C">
      <w:pPr>
        <w:spacing w:line="360" w:lineRule="auto"/>
        <w:ind w:left="720"/>
        <w:jc w:val="both"/>
        <w:rPr>
          <w:b/>
        </w:rPr>
      </w:pPr>
    </w:p>
    <w:p w:rsidR="00C13E3C" w:rsidRDefault="00C13E3C" w:rsidP="00C13E3C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Rate Plans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2626"/>
        <w:gridCol w:w="2323"/>
      </w:tblGrid>
      <w:tr w:rsidR="00C13E3C" w:rsidRPr="00DD2F66" w:rsidTr="004675A3">
        <w:trPr>
          <w:trHeight w:val="362"/>
        </w:trPr>
        <w:tc>
          <w:tcPr>
            <w:tcW w:w="7898" w:type="dxa"/>
            <w:gridSpan w:val="3"/>
            <w:shd w:val="clear" w:color="auto" w:fill="auto"/>
            <w:vAlign w:val="center"/>
          </w:tcPr>
          <w:p w:rsidR="00C13E3C" w:rsidRPr="009622C1" w:rsidRDefault="00C13E3C" w:rsidP="004675A3">
            <w:pPr>
              <w:spacing w:line="300" w:lineRule="exact"/>
              <w:ind w:right="-12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22C1">
              <w:rPr>
                <w:b/>
                <w:bCs/>
                <w:color w:val="000000"/>
                <w:sz w:val="22"/>
                <w:szCs w:val="22"/>
              </w:rPr>
              <w:t xml:space="preserve">Rate Plan 1 : </w:t>
            </w:r>
          </w:p>
        </w:tc>
      </w:tr>
      <w:tr w:rsidR="00C13E3C" w:rsidRPr="00DD2F66" w:rsidTr="004675A3">
        <w:trPr>
          <w:trHeight w:val="362"/>
        </w:trPr>
        <w:tc>
          <w:tcPr>
            <w:tcW w:w="7898" w:type="dxa"/>
            <w:gridSpan w:val="3"/>
            <w:shd w:val="clear" w:color="auto" w:fill="auto"/>
            <w:vAlign w:val="center"/>
          </w:tcPr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 xml:space="preserve">Prerequisite on Customer Subscription: </w:t>
            </w:r>
            <w:r w:rsidRPr="00DD2F66">
              <w:rPr>
                <w:color w:val="000000"/>
                <w:sz w:val="22"/>
                <w:szCs w:val="22"/>
              </w:rPr>
              <w:t xml:space="preserve"> </w:t>
            </w:r>
            <w:r w:rsidRPr="00DD2F66">
              <w:rPr>
                <w:bCs/>
                <w:color w:val="000000"/>
                <w:sz w:val="22"/>
                <w:szCs w:val="22"/>
              </w:rPr>
              <w:t>Residential and Religious Customer</w:t>
            </w:r>
          </w:p>
        </w:tc>
      </w:tr>
      <w:tr w:rsidR="00C13E3C" w:rsidRPr="00DD2F66" w:rsidTr="004675A3">
        <w:trPr>
          <w:trHeight w:val="182"/>
        </w:trPr>
        <w:tc>
          <w:tcPr>
            <w:tcW w:w="2949" w:type="dxa"/>
            <w:vMerge w:val="restart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Rate Plan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Per Minute Charge (</w:t>
            </w: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Rs</w:t>
            </w:r>
            <w:proofErr w:type="spellEnd"/>
            <w:r w:rsidRPr="00DD2F66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C13E3C" w:rsidRPr="00DD2F66" w:rsidTr="004675A3">
        <w:trPr>
          <w:trHeight w:val="182"/>
        </w:trPr>
        <w:tc>
          <w:tcPr>
            <w:tcW w:w="2949" w:type="dxa"/>
            <w:vMerge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Peak</w:t>
            </w:r>
          </w:p>
        </w:tc>
        <w:tc>
          <w:tcPr>
            <w:tcW w:w="2323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Off Peak</w:t>
            </w:r>
          </w:p>
        </w:tc>
      </w:tr>
      <w:tr w:rsidR="00C13E3C" w:rsidRPr="00DD2F66" w:rsidTr="004675A3">
        <w:trPr>
          <w:trHeight w:val="320"/>
        </w:trPr>
        <w:tc>
          <w:tcPr>
            <w:tcW w:w="2949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Onnet</w:t>
            </w:r>
            <w:proofErr w:type="spellEnd"/>
          </w:p>
        </w:tc>
        <w:tc>
          <w:tcPr>
            <w:tcW w:w="2626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1.90</w:t>
            </w:r>
          </w:p>
        </w:tc>
        <w:tc>
          <w:tcPr>
            <w:tcW w:w="2323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1.50</w:t>
            </w:r>
          </w:p>
        </w:tc>
      </w:tr>
      <w:tr w:rsidR="00C13E3C" w:rsidRPr="00DD2F66" w:rsidTr="004675A3">
        <w:trPr>
          <w:trHeight w:val="307"/>
        </w:trPr>
        <w:tc>
          <w:tcPr>
            <w:tcW w:w="2949" w:type="dxa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Offnet</w:t>
            </w:r>
            <w:proofErr w:type="spellEnd"/>
          </w:p>
        </w:tc>
        <w:tc>
          <w:tcPr>
            <w:tcW w:w="2626" w:type="dxa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2.90</w:t>
            </w:r>
          </w:p>
        </w:tc>
        <w:tc>
          <w:tcPr>
            <w:tcW w:w="2323" w:type="dxa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2.00</w:t>
            </w:r>
          </w:p>
        </w:tc>
      </w:tr>
      <w:tr w:rsidR="00C13E3C" w:rsidRPr="00DD2F66" w:rsidTr="004675A3">
        <w:trPr>
          <w:trHeight w:val="307"/>
        </w:trPr>
        <w:tc>
          <w:tcPr>
            <w:tcW w:w="2949" w:type="dxa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SLT Internet Dial Up</w:t>
            </w:r>
          </w:p>
        </w:tc>
        <w:tc>
          <w:tcPr>
            <w:tcW w:w="2626" w:type="dxa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2323" w:type="dxa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0.50</w:t>
            </w:r>
          </w:p>
        </w:tc>
      </w:tr>
      <w:tr w:rsidR="00C13E3C" w:rsidRPr="00DD2F66" w:rsidTr="004675A3">
        <w:trPr>
          <w:trHeight w:val="250"/>
        </w:trPr>
        <w:tc>
          <w:tcPr>
            <w:tcW w:w="2949" w:type="dxa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Billing Mechanism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Per Minute billing</w:t>
            </w:r>
          </w:p>
        </w:tc>
      </w:tr>
    </w:tbl>
    <w:p w:rsidR="00C13E3C" w:rsidRDefault="00C13E3C" w:rsidP="00C13E3C"/>
    <w:p w:rsidR="00C13E3C" w:rsidRDefault="00C13E3C" w:rsidP="00C13E3C">
      <w:pPr>
        <w:pStyle w:val="ListParagraph"/>
        <w:spacing w:line="360" w:lineRule="auto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2626"/>
        <w:gridCol w:w="2323"/>
      </w:tblGrid>
      <w:tr w:rsidR="00C13E3C" w:rsidRPr="009622C1" w:rsidTr="004675A3">
        <w:trPr>
          <w:trHeight w:val="359"/>
        </w:trPr>
        <w:tc>
          <w:tcPr>
            <w:tcW w:w="7898" w:type="dxa"/>
            <w:gridSpan w:val="3"/>
            <w:shd w:val="clear" w:color="auto" w:fill="auto"/>
            <w:vAlign w:val="center"/>
          </w:tcPr>
          <w:p w:rsidR="00C13E3C" w:rsidRPr="009622C1" w:rsidRDefault="00C13E3C" w:rsidP="004675A3">
            <w:pPr>
              <w:spacing w:line="300" w:lineRule="exac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22C1">
              <w:rPr>
                <w:b/>
                <w:bCs/>
                <w:color w:val="000000"/>
                <w:sz w:val="22"/>
                <w:szCs w:val="22"/>
              </w:rPr>
              <w:t xml:space="preserve">Rate Plan 2 :  </w:t>
            </w:r>
          </w:p>
        </w:tc>
      </w:tr>
      <w:tr w:rsidR="00C13E3C" w:rsidRPr="00DD2F66" w:rsidTr="004675A3">
        <w:trPr>
          <w:trHeight w:val="359"/>
        </w:trPr>
        <w:tc>
          <w:tcPr>
            <w:tcW w:w="7898" w:type="dxa"/>
            <w:gridSpan w:val="3"/>
            <w:shd w:val="clear" w:color="auto" w:fill="auto"/>
            <w:vAlign w:val="center"/>
          </w:tcPr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 xml:space="preserve">Prerequisite on Customer Subscription:    </w:t>
            </w:r>
            <w:r w:rsidRPr="00DD2F66">
              <w:rPr>
                <w:color w:val="000000"/>
                <w:sz w:val="22"/>
                <w:szCs w:val="22"/>
              </w:rPr>
              <w:t xml:space="preserve"> </w:t>
            </w:r>
            <w:r w:rsidRPr="00DD2F66">
              <w:rPr>
                <w:bCs/>
                <w:color w:val="000000"/>
                <w:sz w:val="22"/>
                <w:szCs w:val="22"/>
              </w:rPr>
              <w:t>Business Customer</w:t>
            </w:r>
          </w:p>
        </w:tc>
      </w:tr>
      <w:tr w:rsidR="00C13E3C" w:rsidRPr="00DD2F66" w:rsidTr="004675A3">
        <w:trPr>
          <w:trHeight w:val="181"/>
        </w:trPr>
        <w:tc>
          <w:tcPr>
            <w:tcW w:w="2949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Rate Plan</w:t>
            </w:r>
          </w:p>
        </w:tc>
        <w:tc>
          <w:tcPr>
            <w:tcW w:w="4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Per Minute Charge (</w:t>
            </w: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Rs</w:t>
            </w:r>
            <w:proofErr w:type="spellEnd"/>
            <w:r w:rsidRPr="00DD2F66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C13E3C" w:rsidRPr="00DD2F66" w:rsidTr="004675A3">
        <w:trPr>
          <w:trHeight w:val="181"/>
        </w:trPr>
        <w:tc>
          <w:tcPr>
            <w:tcW w:w="294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tcBorders>
              <w:left w:val="single" w:sz="4" w:space="0" w:color="000000"/>
            </w:tcBorders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Up to 3rd minute</w:t>
            </w:r>
          </w:p>
        </w:tc>
        <w:tc>
          <w:tcPr>
            <w:tcW w:w="2323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Beyond 3rd  minute</w:t>
            </w:r>
          </w:p>
        </w:tc>
      </w:tr>
      <w:tr w:rsidR="00C13E3C" w:rsidRPr="00DD2F66" w:rsidTr="004675A3">
        <w:trPr>
          <w:trHeight w:val="318"/>
        </w:trPr>
        <w:tc>
          <w:tcPr>
            <w:tcW w:w="2949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Onnet</w:t>
            </w:r>
            <w:proofErr w:type="spellEnd"/>
          </w:p>
        </w:tc>
        <w:tc>
          <w:tcPr>
            <w:tcW w:w="2626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1.90</w:t>
            </w:r>
          </w:p>
        </w:tc>
        <w:tc>
          <w:tcPr>
            <w:tcW w:w="2323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1.50</w:t>
            </w:r>
          </w:p>
        </w:tc>
      </w:tr>
      <w:tr w:rsidR="00C13E3C" w:rsidRPr="00DD2F66" w:rsidTr="004675A3">
        <w:trPr>
          <w:trHeight w:val="305"/>
        </w:trPr>
        <w:tc>
          <w:tcPr>
            <w:tcW w:w="2949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Offnet</w:t>
            </w:r>
            <w:proofErr w:type="spellEnd"/>
          </w:p>
        </w:tc>
        <w:tc>
          <w:tcPr>
            <w:tcW w:w="2626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2.90</w:t>
            </w:r>
          </w:p>
        </w:tc>
        <w:tc>
          <w:tcPr>
            <w:tcW w:w="2323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2.00</w:t>
            </w:r>
          </w:p>
        </w:tc>
      </w:tr>
      <w:tr w:rsidR="00C13E3C" w:rsidRPr="00DD2F66" w:rsidTr="004675A3">
        <w:trPr>
          <w:trHeight w:val="305"/>
        </w:trPr>
        <w:tc>
          <w:tcPr>
            <w:tcW w:w="2949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SLT Internet Dial Up</w:t>
            </w:r>
          </w:p>
        </w:tc>
        <w:tc>
          <w:tcPr>
            <w:tcW w:w="2626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2323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0.50</w:t>
            </w:r>
          </w:p>
        </w:tc>
      </w:tr>
      <w:tr w:rsidR="00C13E3C" w:rsidRPr="00DD2F66" w:rsidTr="004675A3">
        <w:trPr>
          <w:trHeight w:val="248"/>
        </w:trPr>
        <w:tc>
          <w:tcPr>
            <w:tcW w:w="2949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Billing Mechanism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Per Minute billing</w:t>
            </w:r>
          </w:p>
        </w:tc>
      </w:tr>
    </w:tbl>
    <w:p w:rsidR="00C13E3C" w:rsidRDefault="00C13E3C" w:rsidP="00C13E3C">
      <w:pPr>
        <w:pStyle w:val="ListParagraph"/>
        <w:spacing w:line="360" w:lineRule="auto"/>
        <w:jc w:val="both"/>
        <w:rPr>
          <w:color w:val="000000"/>
          <w:sz w:val="22"/>
          <w:szCs w:val="22"/>
        </w:rPr>
      </w:pPr>
    </w:p>
    <w:p w:rsidR="009D6B2C" w:rsidRDefault="009D6B2C" w:rsidP="00C13E3C">
      <w:pPr>
        <w:pStyle w:val="ListParagraph"/>
        <w:spacing w:line="360" w:lineRule="auto"/>
        <w:jc w:val="both"/>
        <w:rPr>
          <w:color w:val="000000"/>
          <w:sz w:val="22"/>
          <w:szCs w:val="22"/>
        </w:rPr>
      </w:pPr>
    </w:p>
    <w:p w:rsidR="009D6B2C" w:rsidRDefault="009D6B2C" w:rsidP="00C13E3C">
      <w:pPr>
        <w:pStyle w:val="ListParagraph"/>
        <w:spacing w:line="360" w:lineRule="auto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2626"/>
        <w:gridCol w:w="2323"/>
      </w:tblGrid>
      <w:tr w:rsidR="00C13E3C" w:rsidRPr="009622C1" w:rsidTr="004675A3">
        <w:trPr>
          <w:trHeight w:val="362"/>
        </w:trPr>
        <w:tc>
          <w:tcPr>
            <w:tcW w:w="7898" w:type="dxa"/>
            <w:gridSpan w:val="3"/>
            <w:shd w:val="clear" w:color="auto" w:fill="auto"/>
            <w:vAlign w:val="center"/>
          </w:tcPr>
          <w:p w:rsidR="00C13E3C" w:rsidRPr="009622C1" w:rsidRDefault="00C13E3C" w:rsidP="004675A3">
            <w:pPr>
              <w:spacing w:line="300" w:lineRule="exact"/>
              <w:ind w:right="-12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22C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Rate Plan 3: </w:t>
            </w:r>
          </w:p>
        </w:tc>
      </w:tr>
      <w:tr w:rsidR="00C13E3C" w:rsidRPr="00DD2F66" w:rsidTr="004675A3">
        <w:trPr>
          <w:trHeight w:val="362"/>
        </w:trPr>
        <w:tc>
          <w:tcPr>
            <w:tcW w:w="7898" w:type="dxa"/>
            <w:gridSpan w:val="3"/>
            <w:shd w:val="clear" w:color="auto" w:fill="auto"/>
            <w:vAlign w:val="center"/>
          </w:tcPr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 xml:space="preserve">Prerequisite on Customer Subscription: </w:t>
            </w:r>
            <w:r w:rsidRPr="00DD2F66">
              <w:rPr>
                <w:color w:val="000000"/>
                <w:sz w:val="22"/>
                <w:szCs w:val="22"/>
              </w:rPr>
              <w:t xml:space="preserve"> </w:t>
            </w:r>
            <w:r w:rsidRPr="00DD2F66">
              <w:rPr>
                <w:bCs/>
                <w:color w:val="000000"/>
                <w:sz w:val="22"/>
                <w:szCs w:val="22"/>
              </w:rPr>
              <w:t>Residential and Religious Customer  with SLT Broadband or IPTV</w:t>
            </w:r>
          </w:p>
        </w:tc>
      </w:tr>
      <w:tr w:rsidR="00C13E3C" w:rsidRPr="00DD2F66" w:rsidTr="004675A3">
        <w:trPr>
          <w:trHeight w:val="182"/>
        </w:trPr>
        <w:tc>
          <w:tcPr>
            <w:tcW w:w="2949" w:type="dxa"/>
            <w:vMerge w:val="restart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Rate Plan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Per Minute Charge (</w:t>
            </w: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Rs</w:t>
            </w:r>
            <w:proofErr w:type="spellEnd"/>
            <w:r w:rsidRPr="00DD2F66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C13E3C" w:rsidRPr="00DD2F66" w:rsidTr="004675A3">
        <w:trPr>
          <w:trHeight w:val="182"/>
        </w:trPr>
        <w:tc>
          <w:tcPr>
            <w:tcW w:w="2949" w:type="dxa"/>
            <w:vMerge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Peak</w:t>
            </w:r>
          </w:p>
        </w:tc>
        <w:tc>
          <w:tcPr>
            <w:tcW w:w="2323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Off Peak</w:t>
            </w:r>
          </w:p>
        </w:tc>
      </w:tr>
      <w:tr w:rsidR="00C13E3C" w:rsidRPr="00DD2F66" w:rsidTr="004675A3">
        <w:trPr>
          <w:trHeight w:val="320"/>
        </w:trPr>
        <w:tc>
          <w:tcPr>
            <w:tcW w:w="2949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Onnet</w:t>
            </w:r>
            <w:proofErr w:type="spellEnd"/>
          </w:p>
        </w:tc>
        <w:tc>
          <w:tcPr>
            <w:tcW w:w="2626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1.70</w:t>
            </w:r>
          </w:p>
        </w:tc>
        <w:tc>
          <w:tcPr>
            <w:tcW w:w="2323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1.50</w:t>
            </w:r>
          </w:p>
        </w:tc>
      </w:tr>
      <w:tr w:rsidR="00C13E3C" w:rsidRPr="00DD2F66" w:rsidTr="004675A3">
        <w:trPr>
          <w:trHeight w:val="307"/>
        </w:trPr>
        <w:tc>
          <w:tcPr>
            <w:tcW w:w="2949" w:type="dxa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Offnet</w:t>
            </w:r>
            <w:proofErr w:type="spellEnd"/>
          </w:p>
        </w:tc>
        <w:tc>
          <w:tcPr>
            <w:tcW w:w="2626" w:type="dxa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2.70</w:t>
            </w:r>
          </w:p>
        </w:tc>
        <w:tc>
          <w:tcPr>
            <w:tcW w:w="2323" w:type="dxa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2.00</w:t>
            </w:r>
          </w:p>
        </w:tc>
      </w:tr>
      <w:tr w:rsidR="00C13E3C" w:rsidRPr="00DD2F66" w:rsidTr="004675A3">
        <w:trPr>
          <w:trHeight w:val="307"/>
        </w:trPr>
        <w:tc>
          <w:tcPr>
            <w:tcW w:w="2949" w:type="dxa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SLT Internet Dial Up</w:t>
            </w:r>
          </w:p>
        </w:tc>
        <w:tc>
          <w:tcPr>
            <w:tcW w:w="2626" w:type="dxa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2323" w:type="dxa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0.50</w:t>
            </w:r>
          </w:p>
        </w:tc>
      </w:tr>
      <w:tr w:rsidR="00C13E3C" w:rsidRPr="00DD2F66" w:rsidTr="004675A3">
        <w:trPr>
          <w:trHeight w:val="250"/>
        </w:trPr>
        <w:tc>
          <w:tcPr>
            <w:tcW w:w="2949" w:type="dxa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Billing Mechanism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Per Minute billing</w:t>
            </w:r>
          </w:p>
        </w:tc>
      </w:tr>
    </w:tbl>
    <w:p w:rsidR="00C13E3C" w:rsidRDefault="00C13E3C" w:rsidP="00C13E3C">
      <w:pPr>
        <w:pStyle w:val="ListParagraph"/>
        <w:spacing w:line="360" w:lineRule="auto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2636"/>
        <w:gridCol w:w="2332"/>
      </w:tblGrid>
      <w:tr w:rsidR="00C13E3C" w:rsidRPr="00DD2F66" w:rsidTr="004675A3">
        <w:trPr>
          <w:trHeight w:val="364"/>
        </w:trPr>
        <w:tc>
          <w:tcPr>
            <w:tcW w:w="7927" w:type="dxa"/>
            <w:gridSpan w:val="3"/>
            <w:shd w:val="clear" w:color="auto" w:fill="auto"/>
            <w:vAlign w:val="center"/>
          </w:tcPr>
          <w:p w:rsidR="00C13E3C" w:rsidRPr="009622C1" w:rsidRDefault="00C13E3C" w:rsidP="004675A3">
            <w:pPr>
              <w:spacing w:line="30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9622C1">
              <w:rPr>
                <w:b/>
                <w:bCs/>
                <w:color w:val="000000"/>
                <w:sz w:val="22"/>
                <w:szCs w:val="22"/>
              </w:rPr>
              <w:t xml:space="preserve">Rate Plan 4 : </w:t>
            </w:r>
          </w:p>
        </w:tc>
      </w:tr>
      <w:tr w:rsidR="00C13E3C" w:rsidRPr="00DD2F66" w:rsidTr="004675A3">
        <w:trPr>
          <w:trHeight w:val="364"/>
        </w:trPr>
        <w:tc>
          <w:tcPr>
            <w:tcW w:w="7927" w:type="dxa"/>
            <w:gridSpan w:val="3"/>
            <w:shd w:val="clear" w:color="auto" w:fill="auto"/>
            <w:vAlign w:val="center"/>
          </w:tcPr>
          <w:p w:rsidR="00C13E3C" w:rsidRPr="00DD2F66" w:rsidRDefault="00C13E3C" w:rsidP="004675A3">
            <w:pPr>
              <w:spacing w:line="300" w:lineRule="exact"/>
              <w:ind w:left="4207" w:hanging="4207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Prerequisite on Customer Subscription: Business Customer  with SLT Broadband or IPTV</w:t>
            </w:r>
          </w:p>
        </w:tc>
      </w:tr>
      <w:tr w:rsidR="00C13E3C" w:rsidRPr="00DD2F66" w:rsidTr="004675A3">
        <w:trPr>
          <w:trHeight w:val="183"/>
        </w:trPr>
        <w:tc>
          <w:tcPr>
            <w:tcW w:w="2959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</w:p>
          <w:p w:rsidR="00C13E3C" w:rsidRPr="00DD2F66" w:rsidRDefault="00C13E3C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Rate Plan</w:t>
            </w:r>
          </w:p>
        </w:tc>
        <w:tc>
          <w:tcPr>
            <w:tcW w:w="49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Per Minute Charge (</w:t>
            </w: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Rs</w:t>
            </w:r>
            <w:proofErr w:type="spellEnd"/>
            <w:r w:rsidRPr="00DD2F66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C13E3C" w:rsidRPr="00DD2F66" w:rsidTr="004675A3">
        <w:trPr>
          <w:trHeight w:val="183"/>
        </w:trPr>
        <w:tc>
          <w:tcPr>
            <w:tcW w:w="295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36" w:type="dxa"/>
            <w:tcBorders>
              <w:left w:val="single" w:sz="4" w:space="0" w:color="000000"/>
            </w:tcBorders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Up to 3rd minute</w:t>
            </w:r>
          </w:p>
        </w:tc>
        <w:tc>
          <w:tcPr>
            <w:tcW w:w="2332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Beyond 3rd  minute</w:t>
            </w:r>
          </w:p>
        </w:tc>
      </w:tr>
      <w:tr w:rsidR="00C13E3C" w:rsidRPr="00DD2F66" w:rsidTr="004675A3">
        <w:trPr>
          <w:trHeight w:val="322"/>
        </w:trPr>
        <w:tc>
          <w:tcPr>
            <w:tcW w:w="2959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Onnet</w:t>
            </w:r>
            <w:proofErr w:type="spellEnd"/>
          </w:p>
        </w:tc>
        <w:tc>
          <w:tcPr>
            <w:tcW w:w="2636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1.70</w:t>
            </w:r>
          </w:p>
        </w:tc>
        <w:tc>
          <w:tcPr>
            <w:tcW w:w="2332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1.50</w:t>
            </w:r>
          </w:p>
        </w:tc>
      </w:tr>
      <w:tr w:rsidR="00C13E3C" w:rsidRPr="00DD2F66" w:rsidTr="004675A3">
        <w:trPr>
          <w:trHeight w:val="309"/>
        </w:trPr>
        <w:tc>
          <w:tcPr>
            <w:tcW w:w="2959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Offnet</w:t>
            </w:r>
            <w:proofErr w:type="spellEnd"/>
          </w:p>
        </w:tc>
        <w:tc>
          <w:tcPr>
            <w:tcW w:w="2636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2.70</w:t>
            </w:r>
          </w:p>
        </w:tc>
        <w:tc>
          <w:tcPr>
            <w:tcW w:w="2332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2.00</w:t>
            </w:r>
          </w:p>
        </w:tc>
      </w:tr>
      <w:tr w:rsidR="00C13E3C" w:rsidRPr="00DD2F66" w:rsidTr="004675A3">
        <w:trPr>
          <w:trHeight w:val="309"/>
        </w:trPr>
        <w:tc>
          <w:tcPr>
            <w:tcW w:w="2959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SLT Internet Dial Up</w:t>
            </w:r>
          </w:p>
        </w:tc>
        <w:tc>
          <w:tcPr>
            <w:tcW w:w="2636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2332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0.50</w:t>
            </w:r>
          </w:p>
        </w:tc>
      </w:tr>
      <w:tr w:rsidR="00C13E3C" w:rsidRPr="00DD2F66" w:rsidTr="004675A3">
        <w:trPr>
          <w:trHeight w:val="252"/>
        </w:trPr>
        <w:tc>
          <w:tcPr>
            <w:tcW w:w="2959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Billing Mechanism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Per Minute billing</w:t>
            </w:r>
          </w:p>
        </w:tc>
      </w:tr>
    </w:tbl>
    <w:p w:rsidR="00C13E3C" w:rsidRDefault="00C13E3C" w:rsidP="00C13E3C">
      <w:pPr>
        <w:pStyle w:val="ListParagraph"/>
        <w:spacing w:line="360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2626"/>
        <w:gridCol w:w="2323"/>
      </w:tblGrid>
      <w:tr w:rsidR="00C13E3C" w:rsidRPr="009622C1" w:rsidTr="004675A3">
        <w:trPr>
          <w:trHeight w:val="362"/>
        </w:trPr>
        <w:tc>
          <w:tcPr>
            <w:tcW w:w="7898" w:type="dxa"/>
            <w:gridSpan w:val="3"/>
            <w:shd w:val="clear" w:color="auto" w:fill="auto"/>
            <w:vAlign w:val="center"/>
          </w:tcPr>
          <w:p w:rsidR="00C13E3C" w:rsidRPr="009622C1" w:rsidRDefault="00C13E3C" w:rsidP="004675A3">
            <w:pPr>
              <w:spacing w:line="300" w:lineRule="exact"/>
              <w:ind w:right="-12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622C1">
              <w:rPr>
                <w:b/>
                <w:bCs/>
                <w:color w:val="000000"/>
                <w:sz w:val="22"/>
                <w:szCs w:val="22"/>
              </w:rPr>
              <w:t xml:space="preserve">Rate Plan 5: </w:t>
            </w:r>
          </w:p>
        </w:tc>
      </w:tr>
      <w:tr w:rsidR="00C13E3C" w:rsidRPr="00DD2F66" w:rsidTr="004675A3">
        <w:trPr>
          <w:trHeight w:val="362"/>
        </w:trPr>
        <w:tc>
          <w:tcPr>
            <w:tcW w:w="7898" w:type="dxa"/>
            <w:gridSpan w:val="3"/>
            <w:shd w:val="clear" w:color="auto" w:fill="auto"/>
            <w:vAlign w:val="center"/>
          </w:tcPr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 xml:space="preserve">Prerequisite on Customer Subscription: </w:t>
            </w:r>
            <w:r w:rsidRPr="00DD2F66">
              <w:rPr>
                <w:color w:val="000000"/>
                <w:sz w:val="22"/>
                <w:szCs w:val="22"/>
              </w:rPr>
              <w:t xml:space="preserve"> </w:t>
            </w:r>
            <w:r w:rsidRPr="00DD2F66">
              <w:rPr>
                <w:bCs/>
                <w:color w:val="000000"/>
                <w:sz w:val="22"/>
                <w:szCs w:val="22"/>
              </w:rPr>
              <w:t>Residential and Religious Customer  with SLT Broadband and IPTV</w:t>
            </w:r>
          </w:p>
        </w:tc>
      </w:tr>
      <w:tr w:rsidR="00C13E3C" w:rsidRPr="00DD2F66" w:rsidTr="004675A3">
        <w:trPr>
          <w:trHeight w:val="182"/>
        </w:trPr>
        <w:tc>
          <w:tcPr>
            <w:tcW w:w="2949" w:type="dxa"/>
            <w:vMerge w:val="restart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Rate Plan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Per Minute Charge (</w:t>
            </w: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Rs</w:t>
            </w:r>
            <w:proofErr w:type="spellEnd"/>
            <w:r w:rsidRPr="00DD2F66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C13E3C" w:rsidRPr="00DD2F66" w:rsidTr="004675A3">
        <w:trPr>
          <w:trHeight w:val="182"/>
        </w:trPr>
        <w:tc>
          <w:tcPr>
            <w:tcW w:w="2949" w:type="dxa"/>
            <w:vMerge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Peak</w:t>
            </w:r>
          </w:p>
        </w:tc>
        <w:tc>
          <w:tcPr>
            <w:tcW w:w="2323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Off Peak</w:t>
            </w:r>
          </w:p>
        </w:tc>
      </w:tr>
      <w:tr w:rsidR="00C13E3C" w:rsidRPr="00DD2F66" w:rsidTr="004675A3">
        <w:trPr>
          <w:trHeight w:val="320"/>
        </w:trPr>
        <w:tc>
          <w:tcPr>
            <w:tcW w:w="2949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Onnet</w:t>
            </w:r>
            <w:proofErr w:type="spellEnd"/>
          </w:p>
        </w:tc>
        <w:tc>
          <w:tcPr>
            <w:tcW w:w="2626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1.50</w:t>
            </w:r>
          </w:p>
        </w:tc>
        <w:tc>
          <w:tcPr>
            <w:tcW w:w="2323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1.50</w:t>
            </w:r>
          </w:p>
        </w:tc>
      </w:tr>
      <w:tr w:rsidR="00C13E3C" w:rsidRPr="00DD2F66" w:rsidTr="004675A3">
        <w:trPr>
          <w:trHeight w:val="307"/>
        </w:trPr>
        <w:tc>
          <w:tcPr>
            <w:tcW w:w="2949" w:type="dxa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Offnet</w:t>
            </w:r>
            <w:proofErr w:type="spellEnd"/>
          </w:p>
        </w:tc>
        <w:tc>
          <w:tcPr>
            <w:tcW w:w="2626" w:type="dxa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2.50</w:t>
            </w:r>
          </w:p>
        </w:tc>
        <w:tc>
          <w:tcPr>
            <w:tcW w:w="2323" w:type="dxa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2.00</w:t>
            </w:r>
          </w:p>
        </w:tc>
      </w:tr>
      <w:tr w:rsidR="00C13E3C" w:rsidRPr="00DD2F66" w:rsidTr="004675A3">
        <w:trPr>
          <w:trHeight w:val="307"/>
        </w:trPr>
        <w:tc>
          <w:tcPr>
            <w:tcW w:w="2949" w:type="dxa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SLT Internet Dial Up</w:t>
            </w:r>
          </w:p>
        </w:tc>
        <w:tc>
          <w:tcPr>
            <w:tcW w:w="2626" w:type="dxa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2323" w:type="dxa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0.50</w:t>
            </w:r>
          </w:p>
        </w:tc>
      </w:tr>
      <w:tr w:rsidR="00C13E3C" w:rsidRPr="00DD2F66" w:rsidTr="004675A3">
        <w:trPr>
          <w:trHeight w:val="250"/>
        </w:trPr>
        <w:tc>
          <w:tcPr>
            <w:tcW w:w="2949" w:type="dxa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Billing Mechanism</w:t>
            </w:r>
          </w:p>
        </w:tc>
        <w:tc>
          <w:tcPr>
            <w:tcW w:w="4949" w:type="dxa"/>
            <w:gridSpan w:val="2"/>
            <w:shd w:val="clear" w:color="auto" w:fill="auto"/>
          </w:tcPr>
          <w:p w:rsidR="00C13E3C" w:rsidRPr="00DD2F66" w:rsidRDefault="00C13E3C" w:rsidP="004675A3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Per Minute billing</w:t>
            </w:r>
          </w:p>
        </w:tc>
      </w:tr>
    </w:tbl>
    <w:p w:rsidR="00C13E3C" w:rsidRDefault="00C13E3C" w:rsidP="00C13E3C">
      <w:pPr>
        <w:pStyle w:val="ListParagraph"/>
        <w:spacing w:line="360" w:lineRule="auto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2636"/>
        <w:gridCol w:w="2332"/>
      </w:tblGrid>
      <w:tr w:rsidR="00C13E3C" w:rsidRPr="009622C1" w:rsidTr="004675A3">
        <w:trPr>
          <w:trHeight w:val="364"/>
        </w:trPr>
        <w:tc>
          <w:tcPr>
            <w:tcW w:w="7927" w:type="dxa"/>
            <w:gridSpan w:val="3"/>
            <w:shd w:val="clear" w:color="auto" w:fill="auto"/>
            <w:vAlign w:val="center"/>
          </w:tcPr>
          <w:p w:rsidR="00C13E3C" w:rsidRPr="009622C1" w:rsidRDefault="00C13E3C" w:rsidP="004675A3">
            <w:pPr>
              <w:spacing w:line="30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9622C1">
              <w:rPr>
                <w:b/>
                <w:bCs/>
                <w:color w:val="000000"/>
                <w:sz w:val="22"/>
                <w:szCs w:val="22"/>
              </w:rPr>
              <w:t xml:space="preserve">Rate Plan 6 : </w:t>
            </w:r>
          </w:p>
        </w:tc>
      </w:tr>
      <w:tr w:rsidR="00C13E3C" w:rsidRPr="00DD2F66" w:rsidTr="004675A3">
        <w:trPr>
          <w:trHeight w:val="364"/>
        </w:trPr>
        <w:tc>
          <w:tcPr>
            <w:tcW w:w="7927" w:type="dxa"/>
            <w:gridSpan w:val="3"/>
            <w:shd w:val="clear" w:color="auto" w:fill="auto"/>
            <w:vAlign w:val="center"/>
          </w:tcPr>
          <w:p w:rsidR="00C13E3C" w:rsidRPr="00DD2F66" w:rsidRDefault="00C13E3C" w:rsidP="004675A3">
            <w:pPr>
              <w:spacing w:line="300" w:lineRule="exact"/>
              <w:ind w:left="4207" w:hanging="4207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Prerequisite on Customer Subscription: Business Customer  with SLT Broadband and  IPTV</w:t>
            </w:r>
          </w:p>
        </w:tc>
      </w:tr>
      <w:tr w:rsidR="00C13E3C" w:rsidRPr="00DD2F66" w:rsidTr="004675A3">
        <w:trPr>
          <w:trHeight w:val="183"/>
        </w:trPr>
        <w:tc>
          <w:tcPr>
            <w:tcW w:w="2959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</w:p>
          <w:p w:rsidR="00C13E3C" w:rsidRPr="00DD2F66" w:rsidRDefault="00C13E3C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Rate Plan</w:t>
            </w:r>
          </w:p>
        </w:tc>
        <w:tc>
          <w:tcPr>
            <w:tcW w:w="49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Per Minute Charge (</w:t>
            </w: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Rs</w:t>
            </w:r>
            <w:proofErr w:type="spellEnd"/>
            <w:r w:rsidRPr="00DD2F66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C13E3C" w:rsidRPr="00DD2F66" w:rsidTr="004675A3">
        <w:trPr>
          <w:trHeight w:val="183"/>
        </w:trPr>
        <w:tc>
          <w:tcPr>
            <w:tcW w:w="295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36" w:type="dxa"/>
            <w:tcBorders>
              <w:left w:val="single" w:sz="4" w:space="0" w:color="000000"/>
            </w:tcBorders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Up to 3rd minute</w:t>
            </w:r>
          </w:p>
        </w:tc>
        <w:tc>
          <w:tcPr>
            <w:tcW w:w="2332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Beyond 3rd  minute</w:t>
            </w:r>
          </w:p>
        </w:tc>
      </w:tr>
      <w:tr w:rsidR="00C13E3C" w:rsidRPr="00DD2F66" w:rsidTr="004675A3">
        <w:trPr>
          <w:trHeight w:val="322"/>
        </w:trPr>
        <w:tc>
          <w:tcPr>
            <w:tcW w:w="2959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Onnet</w:t>
            </w:r>
            <w:proofErr w:type="spellEnd"/>
          </w:p>
        </w:tc>
        <w:tc>
          <w:tcPr>
            <w:tcW w:w="2636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1.50</w:t>
            </w:r>
          </w:p>
        </w:tc>
        <w:tc>
          <w:tcPr>
            <w:tcW w:w="2332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1.50</w:t>
            </w:r>
          </w:p>
        </w:tc>
      </w:tr>
      <w:tr w:rsidR="00C13E3C" w:rsidRPr="00DD2F66" w:rsidTr="004675A3">
        <w:trPr>
          <w:trHeight w:val="309"/>
        </w:trPr>
        <w:tc>
          <w:tcPr>
            <w:tcW w:w="2959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D2F66">
              <w:rPr>
                <w:bCs/>
                <w:color w:val="000000"/>
                <w:sz w:val="22"/>
                <w:szCs w:val="22"/>
              </w:rPr>
              <w:t>Offnet</w:t>
            </w:r>
            <w:proofErr w:type="spellEnd"/>
          </w:p>
        </w:tc>
        <w:tc>
          <w:tcPr>
            <w:tcW w:w="2636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2.50</w:t>
            </w:r>
          </w:p>
        </w:tc>
        <w:tc>
          <w:tcPr>
            <w:tcW w:w="2332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2.00</w:t>
            </w:r>
          </w:p>
        </w:tc>
      </w:tr>
      <w:tr w:rsidR="00C13E3C" w:rsidRPr="00DD2F66" w:rsidTr="004675A3">
        <w:trPr>
          <w:trHeight w:val="309"/>
        </w:trPr>
        <w:tc>
          <w:tcPr>
            <w:tcW w:w="2959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SLT Internet Dial Up</w:t>
            </w:r>
          </w:p>
        </w:tc>
        <w:tc>
          <w:tcPr>
            <w:tcW w:w="2636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2332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0.50</w:t>
            </w:r>
          </w:p>
        </w:tc>
      </w:tr>
      <w:tr w:rsidR="00C13E3C" w:rsidRPr="00DD2F66" w:rsidTr="004675A3">
        <w:trPr>
          <w:trHeight w:val="252"/>
        </w:trPr>
        <w:tc>
          <w:tcPr>
            <w:tcW w:w="2959" w:type="dxa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Billing Mechanism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C13E3C" w:rsidRPr="00DD2F66" w:rsidRDefault="00C13E3C" w:rsidP="004675A3">
            <w:pPr>
              <w:spacing w:line="300" w:lineRule="exact"/>
              <w:rPr>
                <w:bCs/>
                <w:color w:val="000000"/>
                <w:sz w:val="22"/>
                <w:szCs w:val="22"/>
              </w:rPr>
            </w:pPr>
            <w:r w:rsidRPr="00DD2F66">
              <w:rPr>
                <w:bCs/>
                <w:color w:val="000000"/>
                <w:sz w:val="22"/>
                <w:szCs w:val="22"/>
              </w:rPr>
              <w:t>Per Minute billing</w:t>
            </w:r>
          </w:p>
        </w:tc>
      </w:tr>
    </w:tbl>
    <w:p w:rsidR="00C13E3C" w:rsidRPr="00DD2F66" w:rsidRDefault="00C13E3C" w:rsidP="00C13E3C">
      <w:pPr>
        <w:pStyle w:val="ListParagraph"/>
        <w:spacing w:line="360" w:lineRule="auto"/>
        <w:jc w:val="both"/>
        <w:rPr>
          <w:color w:val="000000"/>
          <w:sz w:val="22"/>
          <w:szCs w:val="22"/>
        </w:rPr>
      </w:pPr>
    </w:p>
    <w:p w:rsidR="00C13E3C" w:rsidRDefault="00C13E3C" w:rsidP="00C13E3C">
      <w:pPr>
        <w:pStyle w:val="ListParagraph"/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DD2F66">
        <w:rPr>
          <w:bCs/>
          <w:color w:val="000000"/>
        </w:rPr>
        <w:t xml:space="preserve">Package Transfer fee </w:t>
      </w:r>
      <w:proofErr w:type="spellStart"/>
      <w:r w:rsidRPr="00DD2F66">
        <w:rPr>
          <w:bCs/>
          <w:color w:val="000000"/>
        </w:rPr>
        <w:t>Rs</w:t>
      </w:r>
      <w:proofErr w:type="spellEnd"/>
      <w:r w:rsidRPr="00DD2F66">
        <w:rPr>
          <w:bCs/>
          <w:color w:val="000000"/>
        </w:rPr>
        <w:t xml:space="preserve"> 500.</w:t>
      </w:r>
    </w:p>
    <w:p w:rsidR="00C13E3C" w:rsidRPr="00DD2F66" w:rsidRDefault="00C13E3C" w:rsidP="00C13E3C">
      <w:pPr>
        <w:pStyle w:val="ListParagraph"/>
        <w:numPr>
          <w:ilvl w:val="0"/>
          <w:numId w:val="2"/>
        </w:numPr>
        <w:contextualSpacing/>
        <w:jc w:val="both"/>
        <w:rPr>
          <w:bCs/>
          <w:color w:val="000000"/>
        </w:rPr>
      </w:pPr>
      <w:r w:rsidRPr="00DD2F66">
        <w:rPr>
          <w:bCs/>
          <w:color w:val="000000"/>
        </w:rPr>
        <w:t>All above tariff are exclusive of government applicable taxation.</w:t>
      </w:r>
    </w:p>
    <w:sectPr w:rsidR="00C13E3C" w:rsidRPr="00DD2F66" w:rsidSect="00C13E3C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3C"/>
    <w:multiLevelType w:val="hybridMultilevel"/>
    <w:tmpl w:val="913C3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8635B"/>
    <w:multiLevelType w:val="hybridMultilevel"/>
    <w:tmpl w:val="EDDE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3C"/>
    <w:rsid w:val="002A4036"/>
    <w:rsid w:val="008E0A1F"/>
    <w:rsid w:val="00905D3F"/>
    <w:rsid w:val="009D6B2C"/>
    <w:rsid w:val="00B51FAC"/>
    <w:rsid w:val="00C1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DDF6D-4E40-47F9-ACD4-C2685318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qFormat/>
    <w:rsid w:val="00905D3F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E3C"/>
    <w:pPr>
      <w:ind w:left="720"/>
    </w:pPr>
    <w:rPr>
      <w:lang w:val="en-AU"/>
    </w:rPr>
  </w:style>
  <w:style w:type="character" w:customStyle="1" w:styleId="Heading7Char">
    <w:name w:val="Heading 7 Char"/>
    <w:basedOn w:val="DefaultParagraphFont"/>
    <w:link w:val="Heading7"/>
    <w:rsid w:val="00905D3F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mel</dc:creator>
  <cp:keywords/>
  <dc:description/>
  <cp:lastModifiedBy>roshan mel</cp:lastModifiedBy>
  <cp:revision>5</cp:revision>
  <dcterms:created xsi:type="dcterms:W3CDTF">2016-02-02T05:27:00Z</dcterms:created>
  <dcterms:modified xsi:type="dcterms:W3CDTF">2016-02-03T04:29:00Z</dcterms:modified>
</cp:coreProperties>
</file>