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C0" w:rsidRDefault="002C48C0" w:rsidP="002C48C0">
      <w:pPr>
        <w:pStyle w:val="Heading7"/>
        <w:jc w:val="center"/>
      </w:pPr>
      <w:r>
        <w:object w:dxaOrig="94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>
            <v:imagedata r:id="rId5" o:title=""/>
          </v:shape>
          <o:OLEObject Type="Embed" ProgID="PBrush" ShapeID="_x0000_i1025" DrawAspect="Content" ObjectID="_1515910825" r:id="rId6"/>
        </w:object>
      </w:r>
    </w:p>
    <w:p w:rsidR="002C48C0" w:rsidRDefault="002C48C0" w:rsidP="002C48C0">
      <w:pPr>
        <w:rPr>
          <w:b/>
          <w:sz w:val="28"/>
          <w:szCs w:val="28"/>
        </w:rPr>
      </w:pPr>
    </w:p>
    <w:p w:rsidR="002C48C0" w:rsidRDefault="002C48C0" w:rsidP="002C48C0">
      <w:pPr>
        <w:rPr>
          <w:b/>
          <w:sz w:val="28"/>
          <w:szCs w:val="28"/>
        </w:rPr>
      </w:pPr>
    </w:p>
    <w:p w:rsidR="002C48C0" w:rsidRDefault="002C48C0" w:rsidP="002C48C0">
      <w:pPr>
        <w:jc w:val="center"/>
        <w:rPr>
          <w:b/>
          <w:sz w:val="28"/>
          <w:szCs w:val="28"/>
        </w:rPr>
      </w:pPr>
      <w:r w:rsidRPr="00516A2D">
        <w:rPr>
          <w:b/>
          <w:sz w:val="28"/>
          <w:szCs w:val="28"/>
        </w:rPr>
        <w:t>Approved Tariff</w:t>
      </w:r>
      <w:r>
        <w:rPr>
          <w:b/>
          <w:sz w:val="28"/>
          <w:szCs w:val="28"/>
        </w:rPr>
        <w:t xml:space="preserve"> for </w:t>
      </w:r>
      <w:proofErr w:type="spellStart"/>
      <w:proofErr w:type="gramStart"/>
      <w:r>
        <w:rPr>
          <w:b/>
          <w:sz w:val="28"/>
          <w:szCs w:val="28"/>
        </w:rPr>
        <w:t>Mobitel</w:t>
      </w:r>
      <w:proofErr w:type="spellEnd"/>
      <w:r>
        <w:rPr>
          <w:b/>
          <w:sz w:val="28"/>
          <w:szCs w:val="28"/>
        </w:rPr>
        <w:t xml:space="preserve">  (</w:t>
      </w:r>
      <w:proofErr w:type="spellStart"/>
      <w:proofErr w:type="gramEnd"/>
      <w:r>
        <w:rPr>
          <w:b/>
          <w:sz w:val="28"/>
          <w:szCs w:val="28"/>
        </w:rPr>
        <w:t>Pvt</w:t>
      </w:r>
      <w:proofErr w:type="spellEnd"/>
      <w:r>
        <w:rPr>
          <w:b/>
          <w:sz w:val="28"/>
          <w:szCs w:val="28"/>
        </w:rPr>
        <w:t>) Ltd</w:t>
      </w:r>
    </w:p>
    <w:p w:rsidR="001E2948" w:rsidRDefault="001E2948" w:rsidP="002C48C0">
      <w:pPr>
        <w:jc w:val="center"/>
        <w:rPr>
          <w:b/>
          <w:sz w:val="28"/>
          <w:szCs w:val="28"/>
        </w:rPr>
      </w:pPr>
    </w:p>
    <w:p w:rsidR="001E2948" w:rsidRDefault="001E2948" w:rsidP="001E2948">
      <w:pPr>
        <w:pStyle w:val="ListParagraph"/>
        <w:spacing w:before="240" w:after="240" w:line="360" w:lineRule="auto"/>
        <w:ind w:firstLine="720"/>
        <w:jc w:val="both"/>
        <w:rPr>
          <w:b/>
          <w:bCs/>
        </w:rPr>
      </w:pPr>
      <w:r>
        <w:rPr>
          <w:b/>
          <w:bCs/>
        </w:rPr>
        <w:t>Tariff Approval Number</w:t>
      </w:r>
      <w:r>
        <w:rPr>
          <w:b/>
          <w:bCs/>
        </w:rPr>
        <w:t>s</w:t>
      </w:r>
      <w:r>
        <w:rPr>
          <w:b/>
          <w:bCs/>
        </w:rPr>
        <w:t xml:space="preserve">: </w:t>
      </w:r>
      <w:r>
        <w:rPr>
          <w:b/>
          <w:bCs/>
        </w:rPr>
        <w:tab/>
        <w:t>TRC/M/Promo/16/03 - Plan 2</w:t>
      </w:r>
    </w:p>
    <w:p w:rsidR="001E2948" w:rsidRDefault="001E2948" w:rsidP="001E2948">
      <w:pPr>
        <w:pStyle w:val="ListParagraph"/>
        <w:spacing w:before="240" w:after="240"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TRC/M/Promo/16/04– Plan 3</w:t>
      </w:r>
    </w:p>
    <w:p w:rsidR="001E2948" w:rsidRDefault="001E2948" w:rsidP="001E2948">
      <w:pPr>
        <w:pStyle w:val="ListParagraph"/>
        <w:spacing w:before="240" w:after="240"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TRC/M/Promo/16/05 – Plan 4</w:t>
      </w:r>
    </w:p>
    <w:tbl>
      <w:tblPr>
        <w:tblStyle w:val="TableGrid"/>
        <w:tblW w:w="9536" w:type="dxa"/>
        <w:tblLook w:val="04A0" w:firstRow="1" w:lastRow="0" w:firstColumn="1" w:lastColumn="0" w:noHBand="0" w:noVBand="1"/>
      </w:tblPr>
      <w:tblGrid>
        <w:gridCol w:w="5305"/>
        <w:gridCol w:w="1440"/>
        <w:gridCol w:w="1440"/>
        <w:gridCol w:w="1351"/>
      </w:tblGrid>
      <w:tr w:rsidR="001E2948" w:rsidTr="001E2948">
        <w:trPr>
          <w:trHeight w:hRule="exact" w:val="432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Postpaid Package 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Plan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Plan 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 xml:space="preserve"> Plan 4</w:t>
            </w:r>
          </w:p>
        </w:tc>
      </w:tr>
      <w:tr w:rsidR="001E2948" w:rsidTr="001E2948">
        <w:trPr>
          <w:trHeight w:hRule="exact" w:val="57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Monthly Rental (Excluding of Tax)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Rs.190.00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Rs.390.00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Rs.790.00</w:t>
            </w:r>
          </w:p>
        </w:tc>
      </w:tr>
      <w:tr w:rsidR="001E2948" w:rsidTr="001E2948">
        <w:trPr>
          <w:trHeight w:hRule="exact" w:val="57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Entitlement - Voice &amp; SMS *(Exclusive of Tax)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Rs.150.00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Rs.300.00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Rs.600.00</w:t>
            </w:r>
          </w:p>
        </w:tc>
      </w:tr>
      <w:tr w:rsidR="001E2948" w:rsidTr="001E2948">
        <w:trPr>
          <w:trHeight w:hRule="exact" w:val="57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Entitlement - Data ** (Exclusive of Tax)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Rs.40.00</w:t>
            </w:r>
          </w:p>
          <w:p w:rsidR="001E2948" w:rsidRDefault="001E2948">
            <w:r>
              <w:t>(250 MB)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Rs.90.00</w:t>
            </w:r>
          </w:p>
          <w:p w:rsidR="001E2948" w:rsidRDefault="001E2948">
            <w:r>
              <w:t>(600 MB)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Rs.190.00</w:t>
            </w:r>
          </w:p>
          <w:p w:rsidR="001E2948" w:rsidRDefault="001E2948">
            <w:r>
              <w:t>(1900 MB)</w:t>
            </w:r>
          </w:p>
        </w:tc>
      </w:tr>
      <w:tr w:rsidR="001E2948" w:rsidTr="001E2948">
        <w:trPr>
          <w:trHeight w:hRule="exact" w:val="57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Data rate above the free data entitlement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Rs.0.20 per MB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Rs.0.20 per MB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Rs.0.20 per MB</w:t>
            </w:r>
          </w:p>
        </w:tc>
      </w:tr>
      <w:tr w:rsidR="001E2948" w:rsidTr="001E2948">
        <w:trPr>
          <w:trHeight w:hRule="exact" w:val="57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Connection Fee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proofErr w:type="spellStart"/>
            <w:r>
              <w:t>Rs</w:t>
            </w:r>
            <w:proofErr w:type="spellEnd"/>
            <w:r>
              <w:t>. 100.00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proofErr w:type="spellStart"/>
            <w:r>
              <w:t>Rs</w:t>
            </w:r>
            <w:proofErr w:type="spellEnd"/>
            <w:r>
              <w:t>. 100.00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proofErr w:type="spellStart"/>
            <w:r>
              <w:t>Rs</w:t>
            </w:r>
            <w:proofErr w:type="spellEnd"/>
            <w:r>
              <w:t>. 100.00</w:t>
            </w:r>
          </w:p>
        </w:tc>
      </w:tr>
      <w:tr w:rsidR="001E2948" w:rsidTr="001E2948">
        <w:trPr>
          <w:trHeight w:hRule="exact" w:val="57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Deposit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Rs.1000.00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Rs.1500.00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r>
              <w:t>Rs.1500.00</w:t>
            </w:r>
          </w:p>
        </w:tc>
      </w:tr>
    </w:tbl>
    <w:p w:rsidR="001E2948" w:rsidRDefault="001E2948" w:rsidP="001E2948"/>
    <w:p w:rsidR="001E2948" w:rsidRDefault="001E2948" w:rsidP="001E2948">
      <w:pPr>
        <w:pStyle w:val="Heading5"/>
        <w:spacing w:line="360" w:lineRule="auto"/>
        <w:ind w:left="720" w:hanging="360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>
        <w:t xml:space="preserve">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Voice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SMS entitlement can only be used for Voice /Video calls, SMSs and MMSs to the </w:t>
      </w:r>
      <w:proofErr w:type="spellStart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Mobitel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the other local numbers.</w:t>
      </w:r>
    </w:p>
    <w:p w:rsidR="001E2948" w:rsidRDefault="001E2948" w:rsidP="001E2948">
      <w:pPr>
        <w:pStyle w:val="ListParagraph"/>
        <w:spacing w:line="360" w:lineRule="auto"/>
        <w:ind w:hanging="360"/>
      </w:pPr>
      <w:r>
        <w:t>*</w:t>
      </w:r>
      <w:proofErr w:type="gramStart"/>
      <w:r>
        <w:t>*  Priority</w:t>
      </w:r>
      <w:proofErr w:type="gramEnd"/>
      <w:r>
        <w:t xml:space="preserve"> will be given to data in the data entitlement and in the case of Voice &amp; SMS credit being all utilized then data credit is allowed for Voice / Video calls, SMSs and MMSs to the </w:t>
      </w:r>
      <w:proofErr w:type="spellStart"/>
      <w:r>
        <w:t>Mobitel</w:t>
      </w:r>
      <w:proofErr w:type="spellEnd"/>
      <w:r>
        <w:t xml:space="preserve"> and other local numbers.</w:t>
      </w:r>
    </w:p>
    <w:p w:rsidR="001E2948" w:rsidRDefault="001E2948" w:rsidP="001E2948">
      <w:pPr>
        <w:pStyle w:val="ListParagraph"/>
      </w:pPr>
    </w:p>
    <w:p w:rsidR="001E2948" w:rsidRDefault="001E2948" w:rsidP="001E2948">
      <w:pPr>
        <w:pStyle w:val="ListParagraph"/>
      </w:pPr>
    </w:p>
    <w:p w:rsidR="001E2948" w:rsidRDefault="001E2948" w:rsidP="001E2948">
      <w:pPr>
        <w:pStyle w:val="ListParagraph"/>
      </w:pPr>
    </w:p>
    <w:p w:rsidR="001E2948" w:rsidRDefault="001E2948" w:rsidP="001E2948">
      <w:pPr>
        <w:pStyle w:val="ListParagraph"/>
      </w:pPr>
    </w:p>
    <w:p w:rsidR="001E2948" w:rsidRDefault="001E2948" w:rsidP="001E2948">
      <w:pPr>
        <w:pStyle w:val="ListParagraph"/>
      </w:pPr>
    </w:p>
    <w:p w:rsidR="001E2948" w:rsidRDefault="001E2948" w:rsidP="001E2948">
      <w:pPr>
        <w:pStyle w:val="ListParagraph"/>
      </w:pPr>
    </w:p>
    <w:p w:rsidR="001E2948" w:rsidRDefault="001E2948" w:rsidP="001E2948">
      <w:pPr>
        <w:pStyle w:val="ListParagraph"/>
      </w:pPr>
    </w:p>
    <w:p w:rsidR="001E2948" w:rsidRDefault="001E2948" w:rsidP="001E2948">
      <w:pPr>
        <w:pStyle w:val="ListParagraph"/>
      </w:pPr>
    </w:p>
    <w:p w:rsidR="001E2948" w:rsidRDefault="001E2948" w:rsidP="001E2948">
      <w:pPr>
        <w:pStyle w:val="ListParagraph"/>
      </w:pPr>
    </w:p>
    <w:p w:rsidR="001E2948" w:rsidRDefault="001E2948" w:rsidP="001E2948">
      <w:pPr>
        <w:pStyle w:val="ListParagraph"/>
      </w:pPr>
      <w:r>
        <w:t>Voice &amp; SMS charges for the above packages will be as follows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6"/>
        <w:gridCol w:w="4314"/>
      </w:tblGrid>
      <w:tr w:rsidR="001E2948" w:rsidTr="001E2948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8" w:rsidRDefault="001E2948">
            <w:pPr>
              <w:pStyle w:val="ListParagraph"/>
              <w:ind w:left="0"/>
            </w:pPr>
          </w:p>
          <w:p w:rsidR="001E2948" w:rsidRDefault="001E2948">
            <w:pPr>
              <w:pStyle w:val="ListParagraph"/>
              <w:ind w:left="0"/>
            </w:pPr>
            <w:r>
              <w:t xml:space="preserve">On Net Voice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pPr>
              <w:pStyle w:val="ListParagraph"/>
              <w:ind w:left="0"/>
            </w:pPr>
            <w:proofErr w:type="spellStart"/>
            <w:r>
              <w:t>Rs</w:t>
            </w:r>
            <w:proofErr w:type="spellEnd"/>
            <w:r>
              <w:t>. 1.50</w:t>
            </w:r>
          </w:p>
        </w:tc>
      </w:tr>
      <w:tr w:rsidR="001E2948" w:rsidTr="001E2948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8" w:rsidRDefault="001E2948">
            <w:pPr>
              <w:pStyle w:val="ListParagraph"/>
              <w:ind w:left="0"/>
            </w:pPr>
          </w:p>
          <w:p w:rsidR="001E2948" w:rsidRDefault="001E2948">
            <w:pPr>
              <w:pStyle w:val="ListParagraph"/>
              <w:ind w:left="0"/>
            </w:pPr>
            <w:r>
              <w:t>Off Net Voice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pPr>
              <w:pStyle w:val="ListParagraph"/>
              <w:ind w:left="0"/>
            </w:pPr>
            <w:proofErr w:type="spellStart"/>
            <w:r>
              <w:t>Rs</w:t>
            </w:r>
            <w:proofErr w:type="spellEnd"/>
            <w:r>
              <w:t>. 1.50</w:t>
            </w:r>
          </w:p>
        </w:tc>
      </w:tr>
      <w:tr w:rsidR="001E2948" w:rsidTr="001E2948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8" w:rsidRDefault="001E2948">
            <w:pPr>
              <w:pStyle w:val="ListParagraph"/>
              <w:ind w:left="0"/>
            </w:pPr>
          </w:p>
          <w:p w:rsidR="001E2948" w:rsidRDefault="001E2948">
            <w:pPr>
              <w:pStyle w:val="ListParagraph"/>
              <w:ind w:left="0"/>
            </w:pPr>
            <w:r>
              <w:t>On Net SMS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pPr>
              <w:pStyle w:val="ListParagraph"/>
              <w:ind w:left="0"/>
            </w:pPr>
            <w:r>
              <w:t>20 Cents</w:t>
            </w:r>
          </w:p>
        </w:tc>
      </w:tr>
      <w:tr w:rsidR="001E2948" w:rsidTr="001E2948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8" w:rsidRDefault="001E2948">
            <w:pPr>
              <w:pStyle w:val="ListParagraph"/>
              <w:ind w:left="0"/>
            </w:pPr>
          </w:p>
          <w:p w:rsidR="001E2948" w:rsidRDefault="001E2948">
            <w:pPr>
              <w:pStyle w:val="ListParagraph"/>
              <w:ind w:left="0"/>
            </w:pPr>
            <w:r>
              <w:t>Off Net SMS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pPr>
              <w:pStyle w:val="ListParagraph"/>
              <w:ind w:left="0"/>
            </w:pPr>
            <w:r>
              <w:t>20 Cents</w:t>
            </w:r>
          </w:p>
        </w:tc>
      </w:tr>
      <w:tr w:rsidR="001E2948" w:rsidTr="001E2948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8" w:rsidRDefault="001E2948">
            <w:pPr>
              <w:pStyle w:val="ListParagraph"/>
              <w:ind w:left="0"/>
            </w:pPr>
            <w:r>
              <w:t>On Net MMS</w:t>
            </w:r>
          </w:p>
          <w:p w:rsidR="001E2948" w:rsidRDefault="001E2948">
            <w:pPr>
              <w:pStyle w:val="ListParagraph"/>
              <w:ind w:left="0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pPr>
              <w:pStyle w:val="ListParagraph"/>
              <w:ind w:left="0"/>
            </w:pPr>
            <w:r>
              <w:t>20 Cents</w:t>
            </w:r>
          </w:p>
        </w:tc>
      </w:tr>
      <w:tr w:rsidR="001E2948" w:rsidTr="001E2948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8" w:rsidRDefault="001E2948">
            <w:pPr>
              <w:pStyle w:val="ListParagraph"/>
              <w:ind w:left="0"/>
            </w:pPr>
            <w:r>
              <w:t>Off Net MMS</w:t>
            </w:r>
          </w:p>
          <w:p w:rsidR="001E2948" w:rsidRDefault="001E2948">
            <w:pPr>
              <w:pStyle w:val="ListParagraph"/>
              <w:ind w:left="0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8" w:rsidRDefault="001E2948">
            <w:pPr>
              <w:pStyle w:val="ListParagraph"/>
              <w:ind w:left="0"/>
            </w:pPr>
            <w:r>
              <w:t>20 Cents</w:t>
            </w:r>
          </w:p>
        </w:tc>
      </w:tr>
    </w:tbl>
    <w:p w:rsidR="001E2948" w:rsidRDefault="001E2948" w:rsidP="001E2948">
      <w:pPr>
        <w:pStyle w:val="ListParagraph"/>
        <w:spacing w:before="240" w:after="240" w:line="360" w:lineRule="auto"/>
        <w:jc w:val="both"/>
        <w:rPr>
          <w:b/>
          <w:bCs/>
        </w:rPr>
      </w:pPr>
    </w:p>
    <w:p w:rsidR="001E2948" w:rsidRDefault="001E2948" w:rsidP="001E2948">
      <w:pPr>
        <w:pStyle w:val="ListParagraph"/>
        <w:spacing w:before="240" w:after="240" w:line="360" w:lineRule="auto"/>
        <w:jc w:val="both"/>
        <w:rPr>
          <w:b/>
          <w:bCs/>
        </w:rPr>
      </w:pPr>
    </w:p>
    <w:p w:rsidR="001E2948" w:rsidRPr="00516A2D" w:rsidRDefault="001E2948" w:rsidP="002C48C0">
      <w:pPr>
        <w:jc w:val="center"/>
        <w:rPr>
          <w:b/>
          <w:sz w:val="28"/>
          <w:szCs w:val="28"/>
        </w:rPr>
      </w:pPr>
    </w:p>
    <w:p w:rsidR="002C48C0" w:rsidRDefault="002C48C0" w:rsidP="002C48C0">
      <w:pPr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2C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C1A15"/>
    <w:multiLevelType w:val="hybridMultilevel"/>
    <w:tmpl w:val="75640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49ED"/>
    <w:multiLevelType w:val="hybridMultilevel"/>
    <w:tmpl w:val="BBFE7C64"/>
    <w:lvl w:ilvl="0" w:tplc="917EFF2A">
      <w:start w:val="247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C0"/>
    <w:rsid w:val="001E2948"/>
    <w:rsid w:val="00217DD4"/>
    <w:rsid w:val="002C48C0"/>
    <w:rsid w:val="003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1FD34-403B-4494-810D-635012C1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9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8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2C48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17DD4"/>
    <w:pPr>
      <w:ind w:left="720"/>
      <w:contextualSpacing/>
    </w:pPr>
  </w:style>
  <w:style w:type="table" w:styleId="TableGrid">
    <w:name w:val="Table Grid"/>
    <w:basedOn w:val="TableNormal"/>
    <w:rsid w:val="00217DD4"/>
    <w:pPr>
      <w:spacing w:after="0" w:line="240" w:lineRule="auto"/>
    </w:pPr>
    <w:rPr>
      <w:lang w:bidi="si-L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1E294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mel</dc:creator>
  <cp:keywords/>
  <dc:description/>
  <cp:lastModifiedBy>roshan mel</cp:lastModifiedBy>
  <cp:revision>3</cp:revision>
  <dcterms:created xsi:type="dcterms:W3CDTF">2015-09-09T04:41:00Z</dcterms:created>
  <dcterms:modified xsi:type="dcterms:W3CDTF">2016-02-02T04:04:00Z</dcterms:modified>
</cp:coreProperties>
</file>